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48" w:rsidRDefault="000C0048" w:rsidP="000C00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C0048">
        <w:rPr>
          <w:rFonts w:ascii="Times New Roman" w:hAnsi="Times New Roman" w:cs="Times New Roman"/>
          <w:sz w:val="24"/>
          <w:szCs w:val="24"/>
        </w:rPr>
        <w:t xml:space="preserve">Отчет о контрольном мероприятии в муниципальном </w:t>
      </w:r>
      <w:r>
        <w:rPr>
          <w:rFonts w:ascii="Times New Roman" w:hAnsi="Times New Roman" w:cs="Times New Roman"/>
          <w:sz w:val="24"/>
          <w:szCs w:val="24"/>
        </w:rPr>
        <w:t>автономном</w:t>
      </w:r>
      <w:r w:rsidRPr="000C0048">
        <w:rPr>
          <w:rFonts w:ascii="Times New Roman" w:hAnsi="Times New Roman" w:cs="Times New Roman"/>
          <w:sz w:val="24"/>
          <w:szCs w:val="24"/>
        </w:rPr>
        <w:t xml:space="preserve"> учреж</w:t>
      </w:r>
      <w:r>
        <w:rPr>
          <w:rFonts w:ascii="Times New Roman" w:hAnsi="Times New Roman" w:cs="Times New Roman"/>
          <w:sz w:val="24"/>
          <w:szCs w:val="24"/>
        </w:rPr>
        <w:t xml:space="preserve">дении </w:t>
      </w:r>
    </w:p>
    <w:p w:rsidR="000C0048" w:rsidRPr="000C0048" w:rsidRDefault="000C0048" w:rsidP="000C004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ГПКиО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«Ёлочки»</w:t>
      </w:r>
    </w:p>
    <w:p w:rsidR="000C0048" w:rsidRPr="000C0048" w:rsidRDefault="000C0048" w:rsidP="000C00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0048" w:rsidRPr="000C0048" w:rsidRDefault="000C0048" w:rsidP="000C00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0048" w:rsidRPr="000C0048" w:rsidRDefault="000C0048" w:rsidP="000C00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0048"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0C0048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0C0048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«</w:t>
      </w:r>
      <w:r>
        <w:rPr>
          <w:rFonts w:ascii="Times New Roman" w:hAnsi="Times New Roman" w:cs="Times New Roman"/>
          <w:sz w:val="24"/>
          <w:szCs w:val="24"/>
        </w:rPr>
        <w:t>Городской парк культуры и отдыха «Ёлочки»</w:t>
      </w:r>
      <w:r w:rsidRPr="000C0048">
        <w:rPr>
          <w:rFonts w:ascii="Times New Roman" w:hAnsi="Times New Roman" w:cs="Times New Roman"/>
          <w:sz w:val="24"/>
          <w:szCs w:val="24"/>
        </w:rPr>
        <w:t>».</w:t>
      </w:r>
    </w:p>
    <w:p w:rsidR="000C0048" w:rsidRPr="000C0048" w:rsidRDefault="000C0048" w:rsidP="000C00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0048">
        <w:rPr>
          <w:rFonts w:ascii="Times New Roman" w:hAnsi="Times New Roman" w:cs="Times New Roman"/>
          <w:sz w:val="24"/>
          <w:szCs w:val="24"/>
        </w:rPr>
        <w:t>Проверяемый период: с «01»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C0048">
        <w:rPr>
          <w:rFonts w:ascii="Times New Roman" w:hAnsi="Times New Roman" w:cs="Times New Roman"/>
          <w:sz w:val="24"/>
          <w:szCs w:val="24"/>
        </w:rPr>
        <w:t xml:space="preserve"> года по «31»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C004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0048" w:rsidRPr="000C0048" w:rsidRDefault="000C0048" w:rsidP="000C00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0048"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определение эффективности, результативности и целевого  использования средств бюджета городского округа Домодед</w:t>
      </w:r>
      <w:r>
        <w:rPr>
          <w:rFonts w:ascii="Times New Roman" w:hAnsi="Times New Roman" w:cs="Times New Roman"/>
          <w:sz w:val="24"/>
          <w:szCs w:val="24"/>
        </w:rPr>
        <w:t>ово, направленных на реализацию мероприятий муниципальной программы «Формирование современной комфортной городской среды»</w:t>
      </w:r>
      <w:r w:rsidRPr="000C0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048" w:rsidRPr="000C0048" w:rsidRDefault="000C0048" w:rsidP="000C004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C0048"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0C0048" w:rsidRPr="000C0048" w:rsidTr="000C00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8" w:rsidRPr="000C0048" w:rsidRDefault="000C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00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8" w:rsidRPr="000C0048" w:rsidRDefault="000C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48"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8" w:rsidRPr="000C0048" w:rsidRDefault="000C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48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48" w:rsidRPr="000C0048" w:rsidRDefault="000C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48"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</w:t>
            </w:r>
          </w:p>
        </w:tc>
      </w:tr>
      <w:tr w:rsidR="00DE3A08" w:rsidRPr="000C0048" w:rsidTr="000C00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8" w:rsidRPr="000C0048" w:rsidRDefault="00DE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8" w:rsidRPr="000C0048" w:rsidRDefault="00DE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 БК РФ. Неэффективное расходование средств субсидий.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8" w:rsidRPr="000C0048" w:rsidRDefault="00DE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материала основания для детских площадок привела к увеличению стоимости работ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8" w:rsidRDefault="00DE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E3A08" w:rsidRPr="000C0048" w:rsidRDefault="00DE3A08" w:rsidP="00B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6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34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DE3A08" w:rsidRPr="000C0048" w:rsidTr="000C004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8" w:rsidRDefault="00DE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8" w:rsidRDefault="00DE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8" w:rsidRDefault="00DE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на объекты, строительство которых не предусмотрено АИП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8" w:rsidRDefault="00B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1/4 800,0</w:t>
            </w:r>
          </w:p>
          <w:p w:rsidR="00B634B8" w:rsidRDefault="00B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1/0,6</w:t>
            </w:r>
          </w:p>
        </w:tc>
      </w:tr>
    </w:tbl>
    <w:p w:rsidR="00B634B8" w:rsidRDefault="00B634B8">
      <w:pPr>
        <w:rPr>
          <w:rFonts w:ascii="Times New Roman" w:hAnsi="Times New Roman" w:cs="Times New Roman"/>
          <w:sz w:val="24"/>
          <w:szCs w:val="24"/>
        </w:rPr>
      </w:pPr>
    </w:p>
    <w:p w:rsidR="00B634B8" w:rsidRDefault="00B63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Нарушений ст.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34 БК РФ выявлено 3 случая на общую сумму 6 638,0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02DE" w:rsidRPr="00DE3A08" w:rsidRDefault="00B63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A08" w:rsidRPr="00DE3A08">
        <w:rPr>
          <w:rFonts w:ascii="Times New Roman" w:hAnsi="Times New Roman" w:cs="Times New Roman"/>
          <w:sz w:val="24"/>
          <w:szCs w:val="24"/>
        </w:rPr>
        <w:t>Выдано</w:t>
      </w:r>
      <w:r w:rsidR="00DE3A08">
        <w:rPr>
          <w:rFonts w:ascii="Times New Roman" w:hAnsi="Times New Roman" w:cs="Times New Roman"/>
          <w:sz w:val="24"/>
          <w:szCs w:val="24"/>
        </w:rPr>
        <w:t xml:space="preserve"> представление.</w:t>
      </w:r>
    </w:p>
    <w:sectPr w:rsidR="00D102DE" w:rsidRPr="00DE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48"/>
    <w:rsid w:val="000C0048"/>
    <w:rsid w:val="00B634B8"/>
    <w:rsid w:val="00D102DE"/>
    <w:rsid w:val="00D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2021-08-10T07:59:00Z</dcterms:created>
  <dcterms:modified xsi:type="dcterms:W3CDTF">2021-08-10T08:37:00Z</dcterms:modified>
</cp:coreProperties>
</file>